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3A" w:rsidRDefault="00DF39BE">
      <w:r>
        <w:t xml:space="preserve"> Total Nitrogen</w:t>
      </w:r>
      <w:r w:rsidR="006B1413">
        <w:t xml:space="preserve"> </w:t>
      </w:r>
      <w:r>
        <w:t>(N)</w:t>
      </w:r>
      <w:r w:rsidR="006B1413">
        <w:rPr>
          <w:vertAlign w:val="superscript"/>
        </w:rPr>
        <w:t>t</w:t>
      </w:r>
      <w:r>
        <w:t>………………</w:t>
      </w:r>
      <w:r w:rsidR="006B1413">
        <w:t>…………….</w:t>
      </w:r>
      <w:r>
        <w:t>…..8.0%</w:t>
      </w:r>
    </w:p>
    <w:p w:rsidR="00DF39BE" w:rsidRDefault="00DF39BE">
      <w:r>
        <w:tab/>
        <w:t>8.0% Ammoniacal Nitrogen</w:t>
      </w:r>
    </w:p>
    <w:p w:rsidR="00DF39BE" w:rsidRDefault="00DF39BE">
      <w:r>
        <w:t>Available Phosphate (P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)</w:t>
      </w:r>
      <w:r w:rsidR="006B1413">
        <w:rPr>
          <w:vertAlign w:val="superscript"/>
        </w:rPr>
        <w:t>t</w:t>
      </w:r>
      <w:r>
        <w:t xml:space="preserve"> ………………….. 4.0%</w:t>
      </w:r>
    </w:p>
    <w:p w:rsidR="00DF39BE" w:rsidRDefault="00DF39BE">
      <w:r>
        <w:t>Soluble Potash (K</w:t>
      </w:r>
      <w:r>
        <w:rPr>
          <w:vertAlign w:val="subscript"/>
        </w:rPr>
        <w:t>2</w:t>
      </w:r>
      <w:r>
        <w:t>O)</w:t>
      </w:r>
      <w:r w:rsidR="006B1413">
        <w:rPr>
          <w:vertAlign w:val="superscript"/>
        </w:rPr>
        <w:t>t</w:t>
      </w:r>
      <w:r>
        <w:t>………………………</w:t>
      </w:r>
      <w:r w:rsidR="006B1413">
        <w:t>..</w:t>
      </w:r>
      <w:r>
        <w:t>……… 8.0%</w:t>
      </w:r>
    </w:p>
    <w:p w:rsidR="00DF39BE" w:rsidRDefault="00DF39BE">
      <w:r>
        <w:t>Calcium (Ca)………………………………………</w:t>
      </w:r>
      <w:r w:rsidR="006B1413">
        <w:t>..</w:t>
      </w:r>
      <w:r>
        <w:t>…..3.0%</w:t>
      </w:r>
    </w:p>
    <w:p w:rsidR="00DF39BE" w:rsidRDefault="00DF39BE">
      <w:r>
        <w:t>Sulfur (S)…………………………………………</w:t>
      </w:r>
      <w:r w:rsidR="006B1413">
        <w:t>..</w:t>
      </w:r>
      <w:r>
        <w:t>………3.0%</w:t>
      </w:r>
    </w:p>
    <w:p w:rsidR="00DF39BE" w:rsidRDefault="00DF39BE">
      <w:r>
        <w:tab/>
        <w:t>3.0% Combined Sulfur (S)</w:t>
      </w:r>
    </w:p>
    <w:p w:rsidR="00DF39BE" w:rsidRDefault="00DF39BE">
      <w:r>
        <w:t>Boron (B)…………………………………………</w:t>
      </w:r>
      <w:r w:rsidR="006B1413">
        <w:t>..</w:t>
      </w:r>
      <w:r>
        <w:t>…….0.02%</w:t>
      </w:r>
    </w:p>
    <w:p w:rsidR="00DF39BE" w:rsidRDefault="00DF39BE">
      <w:r>
        <w:t>Copper (Cu)………………………………………</w:t>
      </w:r>
      <w:r w:rsidR="006B1413">
        <w:t>..</w:t>
      </w:r>
      <w:r>
        <w:t>……. 0.1%</w:t>
      </w:r>
    </w:p>
    <w:p w:rsidR="00DF39BE" w:rsidRDefault="00DF39BE">
      <w:r>
        <w:tab/>
        <w:t>0.02% Water Soluble Copper (Cu)</w:t>
      </w:r>
    </w:p>
    <w:p w:rsidR="00DF39BE" w:rsidRDefault="00DF39BE">
      <w:r>
        <w:t>Iron (Fe) ………………………………………………</w:t>
      </w:r>
      <w:r w:rsidR="006B1413">
        <w:t>..</w:t>
      </w:r>
      <w:r>
        <w:t>.. 0.20%</w:t>
      </w:r>
    </w:p>
    <w:p w:rsidR="00DF39BE" w:rsidRDefault="00DF39BE">
      <w:r>
        <w:tab/>
        <w:t>0.03% Water Soluble Iron (Fe)</w:t>
      </w:r>
    </w:p>
    <w:p w:rsidR="00DF39BE" w:rsidRDefault="00DF39BE">
      <w:r>
        <w:t>Manganese (Mn)…………………………………</w:t>
      </w:r>
      <w:r w:rsidR="006B1413">
        <w:t>.</w:t>
      </w:r>
      <w:r>
        <w:t>…. 0.10%</w:t>
      </w:r>
    </w:p>
    <w:p w:rsidR="00DF39BE" w:rsidRDefault="00DF39BE">
      <w:r>
        <w:tab/>
        <w:t>0.02% Water Soluble Manganese (Mn)</w:t>
      </w:r>
    </w:p>
    <w:p w:rsidR="00DF39BE" w:rsidRDefault="00DF39BE">
      <w:r>
        <w:t>Molybdenum (Mo)…………………………</w:t>
      </w:r>
      <w:r w:rsidR="006B1413">
        <w:t>..</w:t>
      </w:r>
      <w:r>
        <w:t>…. 0.0005%</w:t>
      </w:r>
    </w:p>
    <w:p w:rsidR="00DF39BE" w:rsidRDefault="00DF39BE">
      <w:r>
        <w:t>Zinc (Zn) ………………………………………………….. 0.10%</w:t>
      </w:r>
    </w:p>
    <w:p w:rsidR="00DF39BE" w:rsidRDefault="00DF39BE">
      <w:r>
        <w:tab/>
        <w:t xml:space="preserve">0.01% Water Soluble Zinc (Zn) </w:t>
      </w:r>
    </w:p>
    <w:p w:rsidR="00DF39BE" w:rsidRDefault="00DF39BE">
      <w:r>
        <w:t>Derived from: Ammonium Sulfate, Ammonium Phosphate, Muriate of Potash, Calcium Sulfate, Sodium Borate, Copper Sulfate, Copper Oxide, Ferrous Sulfate, Ferric Oxide, Manganese Sulfate, Manganese Oxide, Molybdic Oxide, Zinc Sulfate and Zinc Oxide.</w:t>
      </w:r>
    </w:p>
    <w:p w:rsidR="00DF39BE" w:rsidRPr="00DF39BE" w:rsidRDefault="00DF39BE">
      <w:r>
        <w:rPr>
          <w:vertAlign w:val="superscript"/>
        </w:rPr>
        <w:t xml:space="preserve">t </w:t>
      </w:r>
      <w:r>
        <w:t>Each spike contains the following occluded slow-release nutrients: 2.8% Total Nitrogen (N), 1.4% Available Phosphate (P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) and 2.8% Soluble Potash (K</w:t>
      </w:r>
      <w:r>
        <w:rPr>
          <w:vertAlign w:val="subscript"/>
        </w:rPr>
        <w:t>2</w:t>
      </w:r>
      <w:r>
        <w:t>O)</w:t>
      </w:r>
    </w:p>
    <w:sectPr w:rsidR="00DF39BE" w:rsidRPr="00DF39BE" w:rsidSect="00636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39BE"/>
    <w:rsid w:val="00064938"/>
    <w:rsid w:val="00235AFC"/>
    <w:rsid w:val="00397E6A"/>
    <w:rsid w:val="004C36B2"/>
    <w:rsid w:val="004E5D4B"/>
    <w:rsid w:val="005E342B"/>
    <w:rsid w:val="006036BE"/>
    <w:rsid w:val="00636F3A"/>
    <w:rsid w:val="006B1413"/>
    <w:rsid w:val="007A4895"/>
    <w:rsid w:val="007C6DC9"/>
    <w:rsid w:val="0082740A"/>
    <w:rsid w:val="008C0743"/>
    <w:rsid w:val="008E60ED"/>
    <w:rsid w:val="00925727"/>
    <w:rsid w:val="00962F2D"/>
    <w:rsid w:val="00995CC9"/>
    <w:rsid w:val="009E0292"/>
    <w:rsid w:val="00B83CC7"/>
    <w:rsid w:val="00BB5486"/>
    <w:rsid w:val="00BD5A83"/>
    <w:rsid w:val="00C0612D"/>
    <w:rsid w:val="00C16EBF"/>
    <w:rsid w:val="00DF39BE"/>
    <w:rsid w:val="00F3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wgardens</dc:creator>
  <cp:lastModifiedBy>wgardens</cp:lastModifiedBy>
  <cp:revision>1</cp:revision>
  <dcterms:created xsi:type="dcterms:W3CDTF">2012-02-07T19:40:00Z</dcterms:created>
  <dcterms:modified xsi:type="dcterms:W3CDTF">2012-02-07T19:53:00Z</dcterms:modified>
</cp:coreProperties>
</file>